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6C2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E91D83" wp14:editId="541E06C0">
            <wp:simplePos x="0" y="0"/>
            <wp:positionH relativeFrom="column">
              <wp:posOffset>95250</wp:posOffset>
            </wp:positionH>
            <wp:positionV relativeFrom="paragraph">
              <wp:posOffset>-161925</wp:posOffset>
            </wp:positionV>
            <wp:extent cx="942975" cy="904875"/>
            <wp:effectExtent l="19050" t="0" r="9525" b="0"/>
            <wp:wrapNone/>
            <wp:docPr id="2" name="Picture 1" descr="D:\Desktop\พี่สาวจัดเก็บ\โลโก้ อบต วิสัยใต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พี่สาวจัดเก็บ\โลโก้ อบต วิสัยใต้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C24">
        <w:rPr>
          <w:rFonts w:ascii="TH SarabunIT๙" w:hAnsi="TH SarabunIT๙" w:cs="TH SarabunIT๙"/>
          <w:sz w:val="32"/>
          <w:szCs w:val="32"/>
        </w:rPr>
        <w:tab/>
      </w:r>
    </w:p>
    <w:p w:rsidR="009F7762" w:rsidRPr="00236C24" w:rsidRDefault="004256FC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75pt;margin-top:6.85pt;width:472.5pt;height:51.75pt;z-index:251659264" fillcolor="#0070c0" strokecolor="#0070c0">
            <v:shadow color="#868686"/>
            <v:textpath style="font-family:&quot;Arial Black&quot;;v-text-kern:t" trim="t" fitpath="t" string="จดหมายข่าว...&#10;องค์การบริหารส่วนตำบลวิสัยใต้"/>
          </v:shape>
        </w:pic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762" w:rsidRPr="00236C24" w:rsidRDefault="009F7762" w:rsidP="009F7762">
      <w:pPr>
        <w:jc w:val="center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</w:rPr>
        <w:tab/>
      </w:r>
      <w:r w:rsidRPr="00236C24">
        <w:rPr>
          <w:rFonts w:ascii="TH SarabunIT๙" w:hAnsi="TH SarabunIT๙" w:cs="TH SarabunIT๙"/>
          <w:sz w:val="32"/>
          <w:szCs w:val="32"/>
          <w:cs/>
        </w:rPr>
        <w:t>เนื่องด้วยพระราชบัญญัติสภาตำบลและองค์การบริหารส่วนตำบล  พ.ศ. ๒๕๓๗ และที่แก้ไขเพิ่มเติมจนถึงฉบับที่ ๕ พ.ศ. ๒๕๔๖ กำหนดให้องค์กรปกครองส่วนท้องถิ่นจัดเก็บรายได้ประเภทต่างๆ ของท้องถิ่น อาทิเช่น   ภาษีโรงเรือนและที่ดิน ภาษีบำรุงท้องที่ ภาษีป้าย และค่าธรรมเนียมใบอนุญาตตลอดจนรายได้อื่นตามที่กฎหมายกำหนด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เพื่อให้การจัดเก็บรายได้ขององค์การบริหารส่วนตำบลวิสัยใต้ เป็นไปด้วยความเรียบร้อย               จึงขอความร่วมมือจากท่านผู้มีหน้าที่ต้องเสียภาษีในเขตองค์การบริหารส่วนตำบลวิสัยใต้ ประจำปี พ.ศ.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ประเภทใดประเภทหนึ่งหรือหลายประเภท ดำเนินการดังนี้</w:t>
      </w:r>
    </w:p>
    <w:p w:rsidR="009F7762" w:rsidRPr="00236C24" w:rsidRDefault="009F7762" w:rsidP="009F7762">
      <w:pPr>
        <w:ind w:left="1080"/>
        <w:jc w:val="thaiDistribute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</w:rPr>
        <w:sym w:font="Wingdings" w:char="F046"/>
      </w: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๑. ภาษีโรงเรือนและที่ดิน</w:t>
      </w:r>
    </w:p>
    <w:p w:rsidR="009F7762" w:rsidRPr="00236C24" w:rsidRDefault="009F7762" w:rsidP="009F7762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 ตั้งแต่วันที่  ๑  มกราคม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 ถึงวันที่  ๒๘  กุมภาพันธ์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</w:rPr>
        <w:t xml:space="preserve"> </w:t>
      </w:r>
      <w:r w:rsidRPr="00236C24">
        <w:rPr>
          <w:rFonts w:ascii="TH SarabunIT๙" w:hAnsi="TH SarabunIT๙" w:cs="TH SarabunIT๙"/>
          <w:sz w:val="32"/>
          <w:szCs w:val="32"/>
          <w:cs/>
        </w:rPr>
        <w:t>และชำระภาษีภาย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๓๐ วันนับแต่วันที่ได้รับการประเมิน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ab/>
      </w:r>
      <w:r w:rsidRPr="00236C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</w:rPr>
        <w:sym w:font="Wingdings" w:char="F046"/>
      </w: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๒. ภาษีบำรุงท้องที่</w:t>
      </w:r>
    </w:p>
    <w:p w:rsidR="009F7762" w:rsidRPr="00236C24" w:rsidRDefault="009F7762" w:rsidP="009F776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>ให้เจ้าของที่ดินผู้ครอบครองที่ดินยื่นแบบแสดงรายการเพื่อเสียภาษีบำรุงท้องที่ ภายในเดือน มกราคม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และชำระภาษี  ตั้งแต่วันที่  ๑  มกราคม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๓๐  เมษายน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</w:rPr>
        <w:sym w:font="Wingdings" w:char="F046"/>
      </w:r>
      <w:r w:rsidRPr="00236C24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 xml:space="preserve"> ๓. ภาษีป้าย</w:t>
      </w:r>
    </w:p>
    <w:p w:rsidR="009F7762" w:rsidRPr="00236C24" w:rsidRDefault="009F7762" w:rsidP="00236C24">
      <w:pPr>
        <w:spacing w:after="120"/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เพื่อการหารายได้ที่ตั้งอยู่ในเขตองค์การบริหารส่วนตำบลวิสัยใต้  ให้ยื่นแบบแสดงรายการภาษีป้ายตั้งแต่วันที่  ๑  มกราคม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๓๑  มีนาคม  ๒๕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36C24">
        <w:rPr>
          <w:rFonts w:ascii="TH SarabunIT๙" w:hAnsi="TH SarabunIT๙" w:cs="TH SarabunIT๙"/>
          <w:sz w:val="32"/>
          <w:szCs w:val="32"/>
        </w:rPr>
        <w:t xml:space="preserve"> </w:t>
      </w:r>
      <w:r w:rsidR="00236C24">
        <w:rPr>
          <w:rFonts w:ascii="TH SarabunIT๙" w:hAnsi="TH SarabunIT๙" w:cs="TH SarabunIT๙" w:hint="cs"/>
          <w:sz w:val="32"/>
          <w:szCs w:val="32"/>
          <w:cs/>
        </w:rPr>
        <w:t>และชำระภาษีภายใน 15 วันหลังได้รับแจ้งการประเมิน</w:t>
      </w:r>
    </w:p>
    <w:p w:rsidR="009F7762" w:rsidRPr="00236C24" w:rsidRDefault="009F7762" w:rsidP="00236C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ab/>
        <w:t>อนึ่ง  ผู้มีหน้าที่ชำระภาษีสามารถติดต่อขอรับแบบแสดงายการพร้อมยื่นแบบแสดงรายการเพื่อชำระ</w:t>
      </w:r>
      <w:r w:rsidRPr="00236C2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ภาษีได้ที่งานจัดเก็บรายได้ ส่วนการคลัง องค์การบริหารส่วนตำบลวิสัยใต้  อำเภอ</w:t>
      </w:r>
      <w:proofErr w:type="spellStart"/>
      <w:r w:rsidRPr="00236C2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สวี</w:t>
      </w:r>
      <w:proofErr w:type="spellEnd"/>
      <w:r w:rsidRPr="00236C2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จังหวัดชุมพร</w:t>
      </w:r>
      <w:r w:rsidRPr="00236C24">
        <w:rPr>
          <w:rFonts w:ascii="TH SarabunIT๙" w:hAnsi="TH SarabunIT๙" w:cs="TH SarabunIT๙"/>
          <w:sz w:val="32"/>
          <w:szCs w:val="32"/>
          <w:cs/>
        </w:rPr>
        <w:t xml:space="preserve">                  ในวันและเวลาราชการตามกำหนดระยะเวลาดังกล่าวข้างต้น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6C24">
        <w:rPr>
          <w:rFonts w:ascii="TH SarabunIT๙" w:hAnsi="TH SarabunIT๙" w:cs="TH SarabunIT๙"/>
          <w:sz w:val="32"/>
          <w:szCs w:val="32"/>
        </w:rPr>
        <w:tab/>
      </w:r>
      <w:r w:rsidRPr="00236C24">
        <w:rPr>
          <w:rFonts w:ascii="TH SarabunIT๙" w:hAnsi="TH SarabunIT๙" w:cs="TH SarabunIT๙"/>
          <w:sz w:val="32"/>
          <w:szCs w:val="32"/>
          <w:cs/>
        </w:rPr>
        <w:t>จึงประชาสัมพันธ์มาเพื่อทราบ</w:t>
      </w:r>
    </w:p>
    <w:p w:rsidR="009F7762" w:rsidRPr="00236C24" w:rsidRDefault="009F7762" w:rsidP="009F7762">
      <w:pPr>
        <w:pBdr>
          <w:bottom w:val="single" w:sz="4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762" w:rsidRPr="00236C24" w:rsidRDefault="009F7762" w:rsidP="009F776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36C24">
        <w:rPr>
          <w:rFonts w:ascii="TH SarabunIT๙" w:hAnsi="TH SarabunIT๙" w:cs="TH SarabunIT๙"/>
          <w:sz w:val="32"/>
          <w:szCs w:val="32"/>
          <w:cs/>
        </w:rPr>
        <w:t>ข่าวที่  ๑/๒๕</w:t>
      </w:r>
      <w:r w:rsidR="004256FC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9F7762" w:rsidRPr="00236C24" w:rsidRDefault="009F7762" w:rsidP="009F7762">
      <w:pPr>
        <w:rPr>
          <w:rFonts w:ascii="TH SarabunIT๙" w:hAnsi="TH SarabunIT๙" w:cs="TH SarabunIT๙"/>
          <w:sz w:val="32"/>
          <w:szCs w:val="32"/>
        </w:rPr>
      </w:pPr>
    </w:p>
    <w:p w:rsidR="004C22C4" w:rsidRPr="00236C24" w:rsidRDefault="004256FC">
      <w:pPr>
        <w:rPr>
          <w:rFonts w:ascii="TH SarabunIT๙" w:hAnsi="TH SarabunIT๙" w:cs="TH SarabunIT๙"/>
          <w:sz w:val="32"/>
          <w:szCs w:val="32"/>
          <w:cs/>
        </w:rPr>
      </w:pPr>
    </w:p>
    <w:sectPr w:rsidR="004C22C4" w:rsidRPr="00236C24" w:rsidSect="008542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2"/>
    <w:rsid w:val="00236C24"/>
    <w:rsid w:val="004256FC"/>
    <w:rsid w:val="009F7762"/>
    <w:rsid w:val="00DB5C83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3</cp:revision>
  <dcterms:created xsi:type="dcterms:W3CDTF">2016-03-03T04:43:00Z</dcterms:created>
  <dcterms:modified xsi:type="dcterms:W3CDTF">2018-05-18T03:22:00Z</dcterms:modified>
</cp:coreProperties>
</file>